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08128F" w:rsidRPr="0008128F" w:rsidTr="00DE13C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128F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C7695" w:rsidRPr="0008128F" w:rsidRDefault="003C7695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8128F">
              <w:rPr>
                <w:rFonts w:ascii="Arial" w:hAnsi="Arial" w:cs="Arial"/>
                <w:b/>
                <w:sz w:val="20"/>
                <w:szCs w:val="20"/>
              </w:rPr>
              <w:t>Aktuarska</w:t>
            </w:r>
            <w:proofErr w:type="spellEnd"/>
            <w:r w:rsidRPr="0008128F">
              <w:rPr>
                <w:rFonts w:ascii="Arial" w:hAnsi="Arial" w:cs="Arial"/>
                <w:b/>
                <w:sz w:val="20"/>
                <w:szCs w:val="20"/>
              </w:rPr>
              <w:t xml:space="preserve"> matematika</w:t>
            </w:r>
          </w:p>
        </w:tc>
      </w:tr>
      <w:tr w:rsidR="0008128F" w:rsidRPr="0008128F" w:rsidTr="00DE13C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08128F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</w:rPr>
              <w:t>EUBD27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128F" w:rsidRPr="0008128F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E7BF4" w:rsidRPr="0008128F" w:rsidRDefault="001E7BF4" w:rsidP="001E7B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izv. prof. dr.sc. Branka</w:t>
            </w:r>
          </w:p>
          <w:p w:rsidR="001E7BF4" w:rsidRPr="0008128F" w:rsidRDefault="001E7BF4" w:rsidP="001E7B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Marasović</w:t>
            </w:r>
          </w:p>
          <w:p w:rsidR="003C7695" w:rsidRPr="0008128F" w:rsidRDefault="003C7695" w:rsidP="001E7B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prof. dr.sc. Snježana Pivac</w:t>
            </w:r>
          </w:p>
          <w:p w:rsidR="003C7695" w:rsidRPr="0008128F" w:rsidRDefault="00446148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 w:rsidRPr="0008128F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08128F">
              <w:rPr>
                <w:rFonts w:ascii="Arial" w:hAnsi="Arial" w:cs="Arial"/>
                <w:sz w:val="20"/>
                <w:szCs w:val="20"/>
              </w:rPr>
              <w:t>. Tea Šestanović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8128F" w:rsidRPr="0008128F" w:rsidTr="00DE13C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56761A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 xml:space="preserve">Tea Kalinić, </w:t>
            </w:r>
            <w:proofErr w:type="spellStart"/>
            <w:r w:rsidRPr="0008128F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Pr="0008128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8128F">
              <w:rPr>
                <w:rFonts w:ascii="Arial" w:hAnsi="Arial" w:cs="Arial"/>
                <w:sz w:val="20"/>
                <w:szCs w:val="20"/>
              </w:rPr>
              <w:t>math</w:t>
            </w:r>
            <w:proofErr w:type="spellEnd"/>
            <w:r w:rsidRPr="0008128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08128F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08128F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08128F" w:rsidRDefault="003C7695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8128F" w:rsidRPr="0008128F" w:rsidTr="00DE13C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E30A4D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08128F" w:rsidRDefault="00E30A4D" w:rsidP="00E30A4D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28F" w:rsidRPr="0008128F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E30A4D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30</w:t>
            </w:r>
            <w:r w:rsidR="0008128F" w:rsidRPr="0008128F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08128F" w:rsidRPr="0008128F" w:rsidTr="00DE13C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128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8128F" w:rsidRPr="0008128F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3C7695" w:rsidP="00DE13C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</w:pPr>
            <w:r w:rsidRPr="0008128F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Glavni cilj predmeta je osigurati s</w:t>
            </w:r>
            <w:r w:rsidRPr="0008128F">
              <w:rPr>
                <w:rFonts w:ascii="Arial" w:hAnsi="Arial" w:cs="Arial"/>
                <w:sz w:val="20"/>
                <w:szCs w:val="20"/>
              </w:rPr>
              <w:t>tjecanje znanja i vještina za korištenje matematičkih i statističkih modela u rješavanju problema iz područja osiguranja.</w:t>
            </w:r>
          </w:p>
          <w:p w:rsidR="003C7695" w:rsidRPr="0008128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shd w:val="clear" w:color="auto" w:fill="FFFFFF"/>
              </w:rPr>
            </w:pPr>
          </w:p>
        </w:tc>
      </w:tr>
      <w:tr w:rsidR="0008128F" w:rsidRPr="0008128F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439E" w:rsidRPr="0008128F" w:rsidRDefault="001C439E" w:rsidP="001C439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</w:rPr>
            </w:pPr>
            <w:r w:rsidRPr="0008128F">
              <w:rPr>
                <w:rFonts w:ascii="Times New Roman" w:hAnsi="Times New Roman"/>
              </w:rPr>
              <w:t>Uvjeti za upis propisani su Statutom Ekonomskog fakulteta u Splitu i Pravilnikom o studiju i studiranju</w:t>
            </w:r>
          </w:p>
          <w:p w:rsidR="003C7695" w:rsidRPr="0008128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C7695" w:rsidRPr="0008128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28F" w:rsidRPr="0008128F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3C7695" w:rsidP="00DE13C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3C7695" w:rsidRPr="0008128F" w:rsidRDefault="003C7695" w:rsidP="00DE13CC">
            <w:pPr>
              <w:spacing w:line="240" w:lineRule="auto"/>
              <w:ind w:left="6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Odabrati i kombinirati matematičke i statističke alate u rješavanju problema iz područja osiguranja.</w:t>
            </w:r>
          </w:p>
          <w:p w:rsidR="003C7695" w:rsidRPr="0008128F" w:rsidRDefault="003C7695" w:rsidP="00DE13C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1E7BF4" w:rsidRPr="0008128F" w:rsidRDefault="001E7BF4" w:rsidP="001E7BF4">
            <w:pPr>
              <w:pStyle w:val="FieldText"/>
              <w:numPr>
                <w:ilvl w:val="0"/>
                <w:numId w:val="5"/>
              </w:numPr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Kreirati tablice smrtnosti</w:t>
            </w:r>
          </w:p>
          <w:p w:rsidR="001E7BF4" w:rsidRPr="0008128F" w:rsidRDefault="001E7BF4" w:rsidP="001E7BF4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Procijeniti vjerojatnosti doživljenja i smrti na temelju tablica smrtnosti</w:t>
            </w:r>
          </w:p>
          <w:p w:rsidR="001E7BF4" w:rsidRPr="0008128F" w:rsidRDefault="001E7BF4" w:rsidP="001E7BF4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Procijeniti vrijednost neto premije za različite tipove osiguranja osoba</w:t>
            </w:r>
          </w:p>
          <w:p w:rsidR="001E7BF4" w:rsidRPr="0008128F" w:rsidRDefault="001E7BF4" w:rsidP="001E7BF4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 xml:space="preserve">Procijeniti vrijednost bruto premija osiguranja na temelju neto premije i akvizicijskih, </w:t>
            </w:r>
            <w:proofErr w:type="spellStart"/>
            <w:r w:rsidRPr="0008128F">
              <w:rPr>
                <w:rFonts w:ascii="Arial" w:hAnsi="Arial" w:cs="Arial"/>
                <w:sz w:val="20"/>
                <w:szCs w:val="20"/>
              </w:rPr>
              <w:t>inkaso</w:t>
            </w:r>
            <w:proofErr w:type="spellEnd"/>
            <w:r w:rsidRPr="0008128F">
              <w:rPr>
                <w:rFonts w:ascii="Arial" w:hAnsi="Arial" w:cs="Arial"/>
                <w:sz w:val="20"/>
                <w:szCs w:val="20"/>
              </w:rPr>
              <w:t xml:space="preserve"> i upravnih troškova </w:t>
            </w:r>
          </w:p>
          <w:p w:rsidR="001E7BF4" w:rsidRPr="0008128F" w:rsidRDefault="001E7BF4" w:rsidP="001E7BF4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 xml:space="preserve">Procijeniti vrijednosti matematičke rezerve po retrospektivnoj metodi i po </w:t>
            </w:r>
            <w:proofErr w:type="spellStart"/>
            <w:r w:rsidRPr="0008128F">
              <w:rPr>
                <w:rFonts w:ascii="Arial" w:hAnsi="Arial" w:cs="Arial"/>
                <w:sz w:val="20"/>
                <w:szCs w:val="20"/>
              </w:rPr>
              <w:t>prospektivnoj</w:t>
            </w:r>
            <w:proofErr w:type="spellEnd"/>
            <w:r w:rsidRPr="0008128F">
              <w:rPr>
                <w:rFonts w:ascii="Arial" w:hAnsi="Arial" w:cs="Arial"/>
                <w:sz w:val="20"/>
                <w:szCs w:val="20"/>
              </w:rPr>
              <w:t xml:space="preserve"> metodi</w:t>
            </w:r>
          </w:p>
          <w:p w:rsidR="003C7695" w:rsidRPr="0008128F" w:rsidRDefault="001E7BF4" w:rsidP="0008128F">
            <w:pPr>
              <w:pStyle w:val="Odlomakpopis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Usporediti ponude osiguranja različitih osiguravajućih društva na temelju stečenih znanja</w:t>
            </w:r>
          </w:p>
        </w:tc>
      </w:tr>
      <w:tr w:rsidR="0008128F" w:rsidRPr="0008128F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905FB" w:rsidRPr="0008128F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:rsidR="003C7695" w:rsidRPr="0008128F" w:rsidRDefault="003C7695" w:rsidP="00990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9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19"/>
              <w:gridCol w:w="546"/>
              <w:gridCol w:w="2886"/>
              <w:gridCol w:w="631"/>
            </w:tblGrid>
            <w:tr w:rsidR="0008128F" w:rsidRPr="0008128F" w:rsidTr="0004540E">
              <w:tc>
                <w:tcPr>
                  <w:tcW w:w="3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08128F" w:rsidRPr="0008128F" w:rsidTr="0004540E">
              <w:trPr>
                <w:cantSplit/>
                <w:trHeight w:val="699"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b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ind w:left="1560" w:right="-107" w:hanging="1668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08128F" w:rsidRPr="0008128F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Principi osiguranja. </w:t>
                  </w:r>
                  <w:r w:rsidRPr="0008128F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Zadaci i  elementi </w:t>
                  </w:r>
                  <w:proofErr w:type="spellStart"/>
                  <w:r w:rsidRPr="0008128F">
                    <w:rPr>
                      <w:rFonts w:ascii="Arial" w:hAnsi="Arial" w:cs="Arial"/>
                      <w:bCs/>
                      <w:sz w:val="20"/>
                      <w:szCs w:val="20"/>
                    </w:rPr>
                    <w:t>aktuarske</w:t>
                  </w:r>
                  <w:proofErr w:type="spellEnd"/>
                  <w:r w:rsidRPr="0008128F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organizacije osiguranja</w:t>
                  </w: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. Račun vjerojatnosti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Principi osiguranja. </w:t>
                  </w:r>
                  <w:r w:rsidRPr="0008128F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Zadaci i  elementi </w:t>
                  </w:r>
                  <w:proofErr w:type="spellStart"/>
                  <w:r w:rsidRPr="0008128F">
                    <w:rPr>
                      <w:rFonts w:ascii="Arial" w:hAnsi="Arial" w:cs="Arial"/>
                      <w:bCs/>
                      <w:sz w:val="20"/>
                      <w:szCs w:val="20"/>
                    </w:rPr>
                    <w:t>aktuarske</w:t>
                  </w:r>
                  <w:proofErr w:type="spellEnd"/>
                  <w:r w:rsidRPr="0008128F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organizacije osiguranja</w:t>
                  </w: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. Račun vjerojatnosti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8128F" w:rsidRPr="0008128F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Osnovni deterministički model. Modeli doživljenja i tablice smrtnosti.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Osnovni deterministički model. Modeli doživljenja i tablice smrtnosti.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8128F" w:rsidRPr="0008128F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Procjena distribucije trajanja života: Vjerojatno i srednje trajanje života; </w:t>
                  </w:r>
                  <w:proofErr w:type="spellStart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Komutativni</w:t>
                  </w:r>
                  <w:proofErr w:type="spellEnd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 simboli.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Procjena distribucije trajanja života: Vjerojatno i srednje trajanje života; </w:t>
                  </w:r>
                  <w:proofErr w:type="spellStart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Komutativni</w:t>
                  </w:r>
                  <w:proofErr w:type="spellEnd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 simboli.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8128F" w:rsidRPr="0008128F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Osiguranje za slučaj doživljenja.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Osiguranje za slučaj doživljenja.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8128F" w:rsidRPr="0008128F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Osobna renta: Osiguranje osobne rente; Doživotna godišnja osobna renta.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Osobna renta: Osiguranje osobne rente; Doživotna godišnja osobna renta.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8128F" w:rsidRPr="0008128F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Osobna renta: Privremena godišnja osobna renta; </w:t>
                  </w:r>
                  <w:proofErr w:type="spellStart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Ispodgodišnja</w:t>
                  </w:r>
                  <w:proofErr w:type="spellEnd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 osobna renta; Kontinuirana  osobna renta.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Osobna renta: Privremena godišnja osobna renta; </w:t>
                  </w:r>
                  <w:proofErr w:type="spellStart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Ispodgodišnja</w:t>
                  </w:r>
                  <w:proofErr w:type="spellEnd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 osobna renta; Kontinuirana  osobna renta.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8128F" w:rsidRPr="0008128F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Osiguranje za slučaj smrti: Vrste osiguranja za slučaj smrti; Doživotno osiguranje za slučaj smrti; Privremeno osiguranje za slučaj smrti.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Osiguranje za slučaj smrti: Vrste osiguranja za slučaj smrti; Doživotno osiguranje za slučaj smrti; Privremeno osiguranje za slučaj smrti.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8128F" w:rsidRPr="0008128F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Mješovito osiguranje: Princip mješovitog osiguranja; Osiguranje na utvrđeni rok.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Mješovito osiguranje: Princip mješovitog osiguranja; Osiguranje na utvrđeni rok.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8128F" w:rsidRPr="0008128F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Premije osiguranja: Periodične premije; Visina stalnih godišnjih periodičnih premija.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Premije osiguranja: Periodične premije; Visina stalnih godišnjih periodičnih premija.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8128F" w:rsidRPr="0008128F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Premije osiguranja: </w:t>
                  </w:r>
                  <w:proofErr w:type="spellStart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Ispodgodišnje</w:t>
                  </w:r>
                  <w:proofErr w:type="spellEnd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 periodične premije; Bruto premija.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Premije osiguranja: </w:t>
                  </w:r>
                  <w:proofErr w:type="spellStart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Ispodgodišnje</w:t>
                  </w:r>
                  <w:proofErr w:type="spellEnd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 periodične premije; Bruto premija.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8128F" w:rsidRPr="0008128F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Princip matematičke rezerve. Obračun matematičke rezerve po retrospektivnoj metodi. Obračun matematičke rezerve po </w:t>
                  </w:r>
                  <w:proofErr w:type="spellStart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prospektivnoj</w:t>
                  </w:r>
                  <w:proofErr w:type="spellEnd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 metodi.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Princip matematičke rezerve. Obračun matematičke rezerve po retrospektivnoj metodi. Obračun matematičke rezerve po </w:t>
                  </w:r>
                  <w:proofErr w:type="spellStart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prospektivnoj</w:t>
                  </w:r>
                  <w:proofErr w:type="spellEnd"/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 xml:space="preserve"> metodi.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8128F" w:rsidRPr="0008128F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Osiguranje više osoba.</w:t>
                  </w:r>
                </w:p>
              </w:tc>
              <w:tc>
                <w:tcPr>
                  <w:tcW w:w="546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Osiguranje više osoba.</w:t>
                  </w:r>
                </w:p>
              </w:tc>
              <w:tc>
                <w:tcPr>
                  <w:tcW w:w="631" w:type="dxa"/>
                  <w:tcBorders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8128F" w:rsidRPr="0008128F" w:rsidTr="0004540E">
              <w:trPr>
                <w:cantSplit/>
              </w:trPr>
              <w:tc>
                <w:tcPr>
                  <w:tcW w:w="2919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Otkup i otpravnina.</w:t>
                  </w:r>
                </w:p>
              </w:tc>
              <w:tc>
                <w:tcPr>
                  <w:tcW w:w="546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86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Otkup i otpravnina.</w:t>
                  </w:r>
                </w:p>
              </w:tc>
              <w:tc>
                <w:tcPr>
                  <w:tcW w:w="63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46148" w:rsidRPr="0008128F" w:rsidRDefault="00446148" w:rsidP="004461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8128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C7695" w:rsidRPr="0008128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28F" w:rsidRPr="0008128F" w:rsidTr="00DE13C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vježbe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08128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08128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:rsidR="003C7695" w:rsidRPr="0008128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08128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samostalni  zadaci 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C7695" w:rsidRPr="0008128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0812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3F9C"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33F9C" w:rsidRPr="0008128F">
              <w:rPr>
                <w:rFonts w:ascii="Arial" w:hAnsi="Arial" w:cs="Arial"/>
                <w:sz w:val="20"/>
                <w:szCs w:val="20"/>
              </w:rPr>
            </w:r>
            <w:r w:rsidR="00C33F9C"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8128F">
              <w:rPr>
                <w:rFonts w:ascii="Arial" w:hAnsi="Arial" w:cs="Arial"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t> </w:t>
            </w:r>
            <w:r w:rsidR="00C33F9C"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8128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08128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128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8128F" w:rsidRPr="0008128F" w:rsidTr="00DE13C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8128F" w:rsidRPr="0008128F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204F7" w:rsidRDefault="007204F7" w:rsidP="007204F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Studenti su obvezni prisustvovati nastavi i aktivno u njoj sudjelovati. Tijekom semestra se vodi evidencija o prisustvovanju nastavi. Aktivnost studenta pratit će se kroz </w:t>
            </w:r>
            <w:proofErr w:type="spellStart"/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>samoevaluacijske</w:t>
            </w:r>
            <w:proofErr w:type="spellEnd"/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 xml:space="preserve">. Uvjeti za potpis su  1). pohađanje minimalno 50% ukupne nastave 2) rješavanje najmanja dva </w:t>
            </w:r>
            <w:proofErr w:type="spellStart"/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>samoevaluacijska</w:t>
            </w:r>
            <w:proofErr w:type="spellEnd"/>
            <w:r w:rsidRPr="003A5B52">
              <w:rPr>
                <w:rFonts w:ascii="Arial" w:hAnsi="Arial" w:cs="Arial"/>
                <w:color w:val="FF0000"/>
                <w:sz w:val="20"/>
                <w:szCs w:val="20"/>
              </w:rPr>
              <w:t xml:space="preserve"> kviza.  </w:t>
            </w:r>
          </w:p>
          <w:p w:rsidR="003C7695" w:rsidRPr="0008128F" w:rsidRDefault="007204F7" w:rsidP="007204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5B52">
              <w:rPr>
                <w:rFonts w:ascii="Arial" w:hAnsi="Arial" w:cs="Arial"/>
                <w:bCs/>
                <w:color w:val="FF0000"/>
                <w:sz w:val="20"/>
                <w:szCs w:val="20"/>
              </w:rPr>
              <w:t>Uvjet za pristupanje ispitu je potpis.</w:t>
            </w:r>
          </w:p>
        </w:tc>
      </w:tr>
      <w:tr w:rsidR="0008128F" w:rsidRPr="0008128F" w:rsidTr="00DE13C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08128F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BE256F" w:rsidP="00E4538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2 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C33F9C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C33F9C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8128F" w:rsidRPr="0008128F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C7695" w:rsidRPr="0008128F" w:rsidRDefault="00C33F9C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C7695" w:rsidRPr="0008128F" w:rsidRDefault="00C33F9C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  <w:r w:rsidR="00636B7C"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ovi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na računalu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BE256F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636B7C"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  <w:r w:rsidR="003C7695"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</w:tr>
      <w:tr w:rsidR="0008128F" w:rsidRPr="0008128F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C7695" w:rsidRPr="0008128F" w:rsidRDefault="00C33F9C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C7695" w:rsidRPr="0008128F" w:rsidRDefault="00636B7C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Teorijski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20673E" w:rsidP="00DE13CC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1*</w:t>
            </w:r>
          </w:p>
        </w:tc>
      </w:tr>
      <w:tr w:rsidR="0008128F" w:rsidRPr="0008128F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C7695" w:rsidRPr="0008128F" w:rsidRDefault="00C33F9C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C7695" w:rsidRPr="0008128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28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C7695" w:rsidRPr="0008128F" w:rsidRDefault="0008128F" w:rsidP="000812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1</w:t>
            </w:r>
            <w:r w:rsidR="00BE256F" w:rsidRPr="0008128F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C7695" w:rsidRPr="0008128F" w:rsidRDefault="0020673E" w:rsidP="0020673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128F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Pr="0008128F">
              <w:rPr>
                <w:rFonts w:ascii="Arial" w:hAnsi="Arial" w:cs="Arial"/>
                <w:sz w:val="20"/>
                <w:szCs w:val="20"/>
              </w:rPr>
              <w:t xml:space="preserve"> kvizovi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20673E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08128F" w:rsidRPr="0008128F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3C769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BE256F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8128F">
              <w:rPr>
                <w:rFonts w:ascii="Arial" w:hAnsi="Arial" w:cs="Arial"/>
                <w:sz w:val="18"/>
                <w:szCs w:val="18"/>
              </w:rPr>
              <w:t>1</w:t>
            </w:r>
            <w:r w:rsidR="00636B7C" w:rsidRPr="0008128F">
              <w:rPr>
                <w:rFonts w:ascii="Arial" w:hAnsi="Arial" w:cs="Arial"/>
                <w:sz w:val="18"/>
                <w:szCs w:val="18"/>
              </w:rPr>
              <w:t>,5</w:t>
            </w:r>
            <w:r w:rsidRPr="0008128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7695" w:rsidRPr="0008128F">
              <w:rPr>
                <w:rFonts w:ascii="Arial" w:hAnsi="Arial" w:cs="Arial"/>
                <w:sz w:val="18"/>
                <w:szCs w:val="18"/>
              </w:rPr>
              <w:t>ECTS*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128F" w:rsidRPr="0008128F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2140D" w:rsidRPr="0008128F" w:rsidRDefault="0062140D" w:rsidP="00DE13CC">
            <w:pPr>
              <w:tabs>
                <w:tab w:val="left" w:pos="2820"/>
              </w:tabs>
              <w:spacing w:after="0"/>
            </w:pPr>
            <w:r w:rsidRPr="0008128F">
              <w:t xml:space="preserve">1. Testovi tijekom izvođenja nastave. </w:t>
            </w:r>
          </w:p>
          <w:p w:rsidR="0062140D" w:rsidRPr="0008128F" w:rsidRDefault="0020673E" w:rsidP="00DE13CC">
            <w:pPr>
              <w:tabs>
                <w:tab w:val="left" w:pos="2820"/>
              </w:tabs>
              <w:spacing w:after="0"/>
            </w:pPr>
            <w:r w:rsidRPr="0008128F">
              <w:t>2</w:t>
            </w:r>
            <w:r w:rsidR="0062140D" w:rsidRPr="0008128F">
              <w:t xml:space="preserve">. Ispit: pisani (Excel) i usmeni. </w:t>
            </w:r>
          </w:p>
          <w:p w:rsidR="00BE256F" w:rsidRPr="0008128F" w:rsidRDefault="0062140D" w:rsidP="00DE13CC">
            <w:pPr>
              <w:tabs>
                <w:tab w:val="left" w:pos="2820"/>
              </w:tabs>
              <w:spacing w:after="0"/>
            </w:pPr>
            <w:r w:rsidRPr="0008128F">
              <w:t>* U toku semestra održat će se 4 testa: dva Excel testa i dva teorijska testa. Studenti koji polože sve testove</w:t>
            </w:r>
            <w:bookmarkStart w:id="0" w:name="_GoBack"/>
            <w:bookmarkEnd w:id="0"/>
            <w:r w:rsidRPr="0008128F">
              <w:t xml:space="preserve"> oslobođeni su polaganja ispita. Studenti koji </w:t>
            </w:r>
            <w:r w:rsidRPr="0008128F">
              <w:lastRenderedPageBreak/>
              <w:t xml:space="preserve">polože oba Excel testa oslobođeni su pisanog dijela ispita. Studenti koji polože oba teorijska testa oslobođeni su usmenog dijela ispita. </w:t>
            </w:r>
            <w:r w:rsidR="0020673E" w:rsidRPr="0008128F">
              <w:rPr>
                <w:rFonts w:ascii="Arial" w:eastAsia="Times New Roman" w:hAnsi="Arial" w:cs="Arial"/>
                <w:sz w:val="20"/>
                <w:szCs w:val="20"/>
              </w:rPr>
              <w:t xml:space="preserve">Uvjet za izlazak na test je da je student pristupio svim </w:t>
            </w:r>
            <w:proofErr w:type="spellStart"/>
            <w:r w:rsidR="0020673E" w:rsidRPr="0008128F">
              <w:rPr>
                <w:rFonts w:ascii="Arial" w:eastAsia="Times New Roman" w:hAnsi="Arial" w:cs="Arial"/>
                <w:sz w:val="20"/>
                <w:szCs w:val="20"/>
              </w:rPr>
              <w:t>samoevaluacijskim</w:t>
            </w:r>
            <w:proofErr w:type="spellEnd"/>
            <w:r w:rsidR="0020673E" w:rsidRPr="0008128F">
              <w:rPr>
                <w:rFonts w:ascii="Arial" w:eastAsia="Times New Roman" w:hAnsi="Arial" w:cs="Arial"/>
                <w:sz w:val="20"/>
                <w:szCs w:val="20"/>
              </w:rPr>
              <w:t xml:space="preserve"> kvizovima iz dijela gradiva koji se vrednuje testom.</w:t>
            </w:r>
          </w:p>
          <w:p w:rsidR="0062140D" w:rsidRPr="0008128F" w:rsidRDefault="0062140D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t xml:space="preserve">Pisani dio ispita provodi se na računalu budući da se i vježbe održavaju na računalu gdje se kompletno gradivo uvježbava pomoću tabličnog kalkulatora Excel. </w:t>
            </w:r>
          </w:p>
          <w:p w:rsidR="00BE256F" w:rsidRPr="0008128F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E256F" w:rsidRPr="0008128F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:rsidR="00BE256F" w:rsidRPr="0008128F" w:rsidRDefault="00BE256F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0-49      nedovoljan (1)</w:t>
            </w:r>
          </w:p>
          <w:p w:rsidR="00BE256F" w:rsidRPr="0008128F" w:rsidRDefault="0020673E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50-64</w:t>
            </w:r>
            <w:r w:rsidR="00BE256F" w:rsidRPr="0008128F">
              <w:rPr>
                <w:rFonts w:ascii="Arial" w:hAnsi="Arial" w:cs="Arial"/>
                <w:sz w:val="20"/>
                <w:szCs w:val="20"/>
              </w:rPr>
              <w:t xml:space="preserve">    dovoljan (2)</w:t>
            </w:r>
          </w:p>
          <w:p w:rsidR="00BE256F" w:rsidRPr="0008128F" w:rsidRDefault="0020673E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65</w:t>
            </w:r>
            <w:r w:rsidR="00BE256F" w:rsidRPr="0008128F">
              <w:rPr>
                <w:rFonts w:ascii="Arial" w:hAnsi="Arial" w:cs="Arial"/>
                <w:sz w:val="20"/>
                <w:szCs w:val="20"/>
              </w:rPr>
              <w:t>-75    dobar (3)</w:t>
            </w:r>
          </w:p>
          <w:p w:rsidR="00BE256F" w:rsidRPr="0008128F" w:rsidRDefault="0020673E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76-89</w:t>
            </w:r>
            <w:r w:rsidR="00BE256F" w:rsidRPr="0008128F">
              <w:rPr>
                <w:rFonts w:ascii="Arial" w:hAnsi="Arial" w:cs="Arial"/>
                <w:sz w:val="20"/>
                <w:szCs w:val="20"/>
              </w:rPr>
              <w:t xml:space="preserve">    vrlo dobar (4)</w:t>
            </w:r>
          </w:p>
          <w:p w:rsidR="00BE256F" w:rsidRPr="0008128F" w:rsidRDefault="0020673E" w:rsidP="00BE256F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90</w:t>
            </w:r>
            <w:r w:rsidR="00BE256F" w:rsidRPr="0008128F">
              <w:rPr>
                <w:rFonts w:ascii="Arial" w:hAnsi="Arial" w:cs="Arial"/>
                <w:sz w:val="20"/>
                <w:szCs w:val="20"/>
              </w:rPr>
              <w:t>-100  izvrstan (5)</w:t>
            </w:r>
          </w:p>
          <w:p w:rsidR="003C7695" w:rsidRPr="0008128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28F" w:rsidRPr="0008128F" w:rsidTr="00DE13C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128F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128F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128F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8128F" w:rsidRPr="0008128F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BE256F" w:rsidP="0056761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Marasović, B.</w:t>
            </w:r>
            <w:r w:rsidR="0056761A" w:rsidRPr="0008128F">
              <w:rPr>
                <w:rFonts w:ascii="Arial" w:hAnsi="Arial" w:cs="Arial"/>
                <w:sz w:val="20"/>
                <w:szCs w:val="20"/>
              </w:rPr>
              <w:t>, Pivac, S., Kalinić, T.</w:t>
            </w:r>
            <w:r w:rsidRPr="0008128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8128F">
              <w:rPr>
                <w:rFonts w:ascii="Arial" w:hAnsi="Arial" w:cs="Arial"/>
                <w:sz w:val="20"/>
                <w:szCs w:val="20"/>
              </w:rPr>
              <w:t>Aktuarska</w:t>
            </w:r>
            <w:proofErr w:type="spellEnd"/>
            <w:r w:rsidRPr="0008128F">
              <w:rPr>
                <w:rFonts w:ascii="Arial" w:hAnsi="Arial" w:cs="Arial"/>
                <w:sz w:val="20"/>
                <w:szCs w:val="20"/>
              </w:rPr>
              <w:t xml:space="preserve"> matematika, </w:t>
            </w:r>
            <w:r w:rsidR="0056761A" w:rsidRPr="0008128F">
              <w:rPr>
                <w:rFonts w:ascii="Arial" w:hAnsi="Arial" w:cs="Arial"/>
                <w:sz w:val="20"/>
                <w:szCs w:val="20"/>
              </w:rPr>
              <w:t>Sveučilište u Splitu, Ekonomski fakultet, Split, 2019</w:t>
            </w:r>
            <w:r w:rsidRPr="0008128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56761A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3C769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128F" w:rsidRPr="0008128F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E256F" w:rsidRPr="0008128F" w:rsidRDefault="00BE256F" w:rsidP="00BE25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256F" w:rsidRPr="0008128F" w:rsidRDefault="00BE256F" w:rsidP="000812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256F" w:rsidRPr="0008128F" w:rsidRDefault="00BE256F" w:rsidP="000812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256F" w:rsidRPr="0008128F" w:rsidRDefault="00BE256F" w:rsidP="000812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08128F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</w:tr>
      <w:tr w:rsidR="0008128F" w:rsidRPr="0008128F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E256F" w:rsidRPr="0008128F" w:rsidRDefault="00BE256F" w:rsidP="00BE256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256F" w:rsidRPr="0008128F" w:rsidRDefault="00BE256F" w:rsidP="000812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E256F" w:rsidRPr="0008128F" w:rsidRDefault="00BE256F" w:rsidP="000812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E256F" w:rsidRPr="0008128F" w:rsidRDefault="00BE256F" w:rsidP="0008128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08128F">
              <w:rPr>
                <w:rFonts w:ascii="Arial" w:hAnsi="Arial" w:cs="Arial"/>
                <w:noProof/>
                <w:sz w:val="20"/>
                <w:szCs w:val="20"/>
              </w:rPr>
              <w:t xml:space="preserve">     </w:t>
            </w:r>
          </w:p>
        </w:tc>
      </w:tr>
      <w:tr w:rsidR="0008128F" w:rsidRPr="0008128F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128F" w:rsidRPr="0008128F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128F" w:rsidRPr="0008128F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128F" w:rsidRPr="0008128F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128F" w:rsidRPr="0008128F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3C769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128F" w:rsidRPr="0008128F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3C7695" w:rsidRPr="0008128F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C439E" w:rsidRPr="0008128F" w:rsidRDefault="001C439E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Knjige:</w:t>
            </w:r>
          </w:p>
          <w:p w:rsidR="0056761A" w:rsidRPr="0008128F" w:rsidRDefault="0056761A" w:rsidP="00DE13CC">
            <w:pPr>
              <w:tabs>
                <w:tab w:val="left" w:pos="2820"/>
              </w:tabs>
              <w:spacing w:after="0"/>
            </w:pPr>
            <w:proofErr w:type="spellStart"/>
            <w:r w:rsidRPr="0008128F">
              <w:t>Gerber</w:t>
            </w:r>
            <w:proofErr w:type="spellEnd"/>
            <w:r w:rsidRPr="0008128F">
              <w:t xml:space="preserve">, H.U., Life Insurance </w:t>
            </w:r>
            <w:proofErr w:type="spellStart"/>
            <w:r w:rsidRPr="0008128F">
              <w:t>Mathematics</w:t>
            </w:r>
            <w:proofErr w:type="spellEnd"/>
            <w:r w:rsidRPr="0008128F">
              <w:t xml:space="preserve">, </w:t>
            </w:r>
            <w:proofErr w:type="spellStart"/>
            <w:r w:rsidRPr="0008128F">
              <w:t>Springer-Verlag</w:t>
            </w:r>
            <w:proofErr w:type="spellEnd"/>
            <w:r w:rsidRPr="0008128F">
              <w:t xml:space="preserve"> Berlin </w:t>
            </w:r>
            <w:proofErr w:type="spellStart"/>
            <w:r w:rsidRPr="0008128F">
              <w:t>and</w:t>
            </w:r>
            <w:proofErr w:type="spellEnd"/>
            <w:r w:rsidRPr="0008128F">
              <w:t xml:space="preserve"> Swiss </w:t>
            </w:r>
            <w:proofErr w:type="spellStart"/>
            <w:r w:rsidRPr="0008128F">
              <w:t>Association</w:t>
            </w:r>
            <w:proofErr w:type="spellEnd"/>
            <w:r w:rsidRPr="0008128F">
              <w:t xml:space="preserve"> </w:t>
            </w:r>
            <w:proofErr w:type="spellStart"/>
            <w:r w:rsidRPr="0008128F">
              <w:t>of</w:t>
            </w:r>
            <w:proofErr w:type="spellEnd"/>
            <w:r w:rsidRPr="0008128F">
              <w:t xml:space="preserve"> </w:t>
            </w:r>
            <w:proofErr w:type="spellStart"/>
            <w:r w:rsidRPr="0008128F">
              <w:t>Actuaries</w:t>
            </w:r>
            <w:proofErr w:type="spellEnd"/>
            <w:r w:rsidRPr="0008128F">
              <w:t xml:space="preserve"> Zurich, 1997.</w:t>
            </w:r>
          </w:p>
          <w:p w:rsidR="0056761A" w:rsidRPr="0008128F" w:rsidRDefault="0056761A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128F">
              <w:t>Bowers</w:t>
            </w:r>
            <w:proofErr w:type="spellEnd"/>
            <w:r w:rsidRPr="0008128F">
              <w:t xml:space="preserve">, N. </w:t>
            </w:r>
            <w:proofErr w:type="spellStart"/>
            <w:r w:rsidRPr="0008128F">
              <w:t>et</w:t>
            </w:r>
            <w:proofErr w:type="spellEnd"/>
            <w:r w:rsidRPr="0008128F">
              <w:t xml:space="preserve"> </w:t>
            </w:r>
            <w:proofErr w:type="spellStart"/>
            <w:r w:rsidRPr="0008128F">
              <w:t>al</w:t>
            </w:r>
            <w:proofErr w:type="spellEnd"/>
            <w:r w:rsidRPr="0008128F">
              <w:t xml:space="preserve">., </w:t>
            </w:r>
            <w:proofErr w:type="spellStart"/>
            <w:r w:rsidRPr="0008128F">
              <w:t>Actuarial</w:t>
            </w:r>
            <w:proofErr w:type="spellEnd"/>
            <w:r w:rsidRPr="0008128F">
              <w:t xml:space="preserve"> </w:t>
            </w:r>
            <w:proofErr w:type="spellStart"/>
            <w:r w:rsidRPr="0008128F">
              <w:t>Mathematics</w:t>
            </w:r>
            <w:proofErr w:type="spellEnd"/>
            <w:r w:rsidRPr="0008128F">
              <w:t xml:space="preserve">, 2nd </w:t>
            </w:r>
            <w:proofErr w:type="spellStart"/>
            <w:r w:rsidRPr="0008128F">
              <w:t>edition</w:t>
            </w:r>
            <w:proofErr w:type="spellEnd"/>
            <w:r w:rsidRPr="0008128F">
              <w:t xml:space="preserve">, </w:t>
            </w:r>
            <w:proofErr w:type="spellStart"/>
            <w:r w:rsidRPr="0008128F">
              <w:t>Society</w:t>
            </w:r>
            <w:proofErr w:type="spellEnd"/>
            <w:r w:rsidRPr="0008128F">
              <w:t xml:space="preserve"> </w:t>
            </w:r>
            <w:proofErr w:type="spellStart"/>
            <w:r w:rsidRPr="0008128F">
              <w:t>of</w:t>
            </w:r>
            <w:proofErr w:type="spellEnd"/>
            <w:r w:rsidRPr="0008128F">
              <w:t xml:space="preserve"> </w:t>
            </w:r>
            <w:proofErr w:type="spellStart"/>
            <w:r w:rsidRPr="0008128F">
              <w:t>Actuaries</w:t>
            </w:r>
            <w:proofErr w:type="spellEnd"/>
            <w:r w:rsidRPr="0008128F">
              <w:t>, 1997.</w:t>
            </w:r>
          </w:p>
          <w:p w:rsidR="003C7695" w:rsidRPr="0008128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 xml:space="preserve">Vranić, V., Osnove financijske i </w:t>
            </w:r>
            <w:proofErr w:type="spellStart"/>
            <w:r w:rsidRPr="0008128F">
              <w:rPr>
                <w:rFonts w:ascii="Arial" w:hAnsi="Arial" w:cs="Arial"/>
                <w:sz w:val="20"/>
                <w:szCs w:val="20"/>
              </w:rPr>
              <w:t>aktuarske</w:t>
            </w:r>
            <w:proofErr w:type="spellEnd"/>
            <w:r w:rsidRPr="0008128F">
              <w:rPr>
                <w:rFonts w:ascii="Arial" w:hAnsi="Arial" w:cs="Arial"/>
                <w:sz w:val="20"/>
                <w:szCs w:val="20"/>
              </w:rPr>
              <w:t xml:space="preserve"> matematike, Školska knjiga, Zagreb, 1985.</w:t>
            </w:r>
          </w:p>
          <w:p w:rsidR="003C7695" w:rsidRPr="0008128F" w:rsidRDefault="003C769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 xml:space="preserve">Andrijašević, S., </w:t>
            </w:r>
            <w:proofErr w:type="spellStart"/>
            <w:r w:rsidRPr="0008128F">
              <w:rPr>
                <w:rFonts w:ascii="Arial" w:hAnsi="Arial" w:cs="Arial"/>
                <w:sz w:val="20"/>
                <w:szCs w:val="20"/>
              </w:rPr>
              <w:t>Petranović</w:t>
            </w:r>
            <w:proofErr w:type="spellEnd"/>
            <w:r w:rsidRPr="0008128F">
              <w:rPr>
                <w:rFonts w:ascii="Arial" w:hAnsi="Arial" w:cs="Arial"/>
                <w:sz w:val="20"/>
                <w:szCs w:val="20"/>
              </w:rPr>
              <w:t>, V., Ekonomika osiguranja, Alfa, Zagreb, 1999.</w:t>
            </w:r>
          </w:p>
          <w:p w:rsidR="001C439E" w:rsidRPr="0008128F" w:rsidRDefault="001C439E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Članci:</w:t>
            </w:r>
          </w:p>
          <w:p w:rsidR="001C439E" w:rsidRPr="0008128F" w:rsidRDefault="001C439E" w:rsidP="001C439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bCs/>
                <w:iCs/>
              </w:rPr>
              <w:t xml:space="preserve">Pivac, S., B. Marasović,  D. </w:t>
            </w:r>
            <w:proofErr w:type="spellStart"/>
            <w:r w:rsidRPr="0008128F">
              <w:rPr>
                <w:bCs/>
                <w:iCs/>
              </w:rPr>
              <w:t>Kovać</w:t>
            </w:r>
            <w:proofErr w:type="spellEnd"/>
            <w:r w:rsidRPr="0008128F">
              <w:rPr>
                <w:bCs/>
                <w:iCs/>
              </w:rPr>
              <w:t xml:space="preserve"> (2015): </w:t>
            </w:r>
            <w:proofErr w:type="spellStart"/>
            <w:r w:rsidRPr="0008128F">
              <w:rPr>
                <w:bCs/>
                <w:iCs/>
              </w:rPr>
              <w:t>Economic</w:t>
            </w:r>
            <w:proofErr w:type="spellEnd"/>
            <w:r w:rsidRPr="0008128F">
              <w:rPr>
                <w:bCs/>
                <w:iCs/>
              </w:rPr>
              <w:t xml:space="preserve"> </w:t>
            </w:r>
            <w:proofErr w:type="spellStart"/>
            <w:r w:rsidRPr="0008128F">
              <w:rPr>
                <w:bCs/>
                <w:iCs/>
              </w:rPr>
              <w:t>and</w:t>
            </w:r>
            <w:proofErr w:type="spellEnd"/>
            <w:r w:rsidRPr="0008128F">
              <w:rPr>
                <w:bCs/>
                <w:iCs/>
              </w:rPr>
              <w:t xml:space="preserve"> </w:t>
            </w:r>
            <w:proofErr w:type="spellStart"/>
            <w:r w:rsidRPr="0008128F">
              <w:rPr>
                <w:bCs/>
                <w:iCs/>
              </w:rPr>
              <w:t>Demographic</w:t>
            </w:r>
            <w:proofErr w:type="spellEnd"/>
            <w:r w:rsidRPr="0008128F">
              <w:rPr>
                <w:bCs/>
                <w:iCs/>
              </w:rPr>
              <w:t xml:space="preserve"> </w:t>
            </w:r>
            <w:proofErr w:type="spellStart"/>
            <w:r w:rsidRPr="0008128F">
              <w:rPr>
                <w:bCs/>
                <w:iCs/>
              </w:rPr>
              <w:t>Determinants</w:t>
            </w:r>
            <w:proofErr w:type="spellEnd"/>
            <w:r w:rsidRPr="0008128F">
              <w:rPr>
                <w:bCs/>
                <w:iCs/>
              </w:rPr>
              <w:t xml:space="preserve"> </w:t>
            </w:r>
            <w:proofErr w:type="spellStart"/>
            <w:r w:rsidRPr="0008128F">
              <w:rPr>
                <w:bCs/>
                <w:iCs/>
              </w:rPr>
              <w:t>of</w:t>
            </w:r>
            <w:proofErr w:type="spellEnd"/>
            <w:r w:rsidRPr="0008128F">
              <w:rPr>
                <w:bCs/>
                <w:iCs/>
              </w:rPr>
              <w:t xml:space="preserve"> </w:t>
            </w:r>
            <w:proofErr w:type="spellStart"/>
            <w:r w:rsidRPr="0008128F">
              <w:rPr>
                <w:bCs/>
                <w:iCs/>
              </w:rPr>
              <w:t>Demand</w:t>
            </w:r>
            <w:proofErr w:type="spellEnd"/>
            <w:r w:rsidRPr="0008128F">
              <w:rPr>
                <w:bCs/>
                <w:iCs/>
              </w:rPr>
              <w:t xml:space="preserve"> for Life Insurance, </w:t>
            </w:r>
            <w:proofErr w:type="spellStart"/>
            <w:r w:rsidRPr="0008128F">
              <w:rPr>
                <w:bCs/>
                <w:iCs/>
              </w:rPr>
              <w:t>Proceedings</w:t>
            </w:r>
            <w:proofErr w:type="spellEnd"/>
            <w:r w:rsidRPr="0008128F">
              <w:rPr>
                <w:bCs/>
                <w:iCs/>
              </w:rPr>
              <w:t xml:space="preserve"> </w:t>
            </w:r>
            <w:proofErr w:type="spellStart"/>
            <w:r w:rsidRPr="0008128F">
              <w:rPr>
                <w:bCs/>
                <w:iCs/>
              </w:rPr>
              <w:t>of</w:t>
            </w:r>
            <w:proofErr w:type="spellEnd"/>
            <w:r w:rsidRPr="0008128F">
              <w:rPr>
                <w:bCs/>
                <w:iCs/>
              </w:rPr>
              <w:t xml:space="preserve"> </w:t>
            </w:r>
            <w:proofErr w:type="spellStart"/>
            <w:r w:rsidRPr="0008128F">
              <w:rPr>
                <w:bCs/>
                <w:iCs/>
              </w:rPr>
              <w:t>the</w:t>
            </w:r>
            <w:proofErr w:type="spellEnd"/>
            <w:r w:rsidRPr="0008128F">
              <w:rPr>
                <w:bCs/>
                <w:iCs/>
              </w:rPr>
              <w:t xml:space="preserve"> 13</w:t>
            </w:r>
            <w:r w:rsidRPr="0008128F">
              <w:rPr>
                <w:bCs/>
                <w:iCs/>
                <w:vertAlign w:val="superscript"/>
              </w:rPr>
              <w:t>th</w:t>
            </w:r>
            <w:r w:rsidRPr="0008128F">
              <w:rPr>
                <w:bCs/>
                <w:iCs/>
              </w:rPr>
              <w:t xml:space="preserve"> International </w:t>
            </w:r>
            <w:proofErr w:type="spellStart"/>
            <w:r w:rsidRPr="0008128F">
              <w:rPr>
                <w:bCs/>
                <w:iCs/>
              </w:rPr>
              <w:t>Symposium</w:t>
            </w:r>
            <w:proofErr w:type="spellEnd"/>
            <w:r w:rsidRPr="0008128F">
              <w:rPr>
                <w:bCs/>
                <w:iCs/>
              </w:rPr>
              <w:t xml:space="preserve"> on </w:t>
            </w:r>
            <w:proofErr w:type="spellStart"/>
            <w:r w:rsidRPr="0008128F">
              <w:rPr>
                <w:bCs/>
                <w:iCs/>
              </w:rPr>
              <w:t>Operational</w:t>
            </w:r>
            <w:proofErr w:type="spellEnd"/>
            <w:r w:rsidRPr="0008128F">
              <w:rPr>
                <w:bCs/>
                <w:iCs/>
              </w:rPr>
              <w:t xml:space="preserve"> Research SOR’15, </w:t>
            </w:r>
            <w:proofErr w:type="spellStart"/>
            <w:r w:rsidRPr="0008128F">
              <w:rPr>
                <w:bCs/>
                <w:iCs/>
              </w:rPr>
              <w:t>Bled</w:t>
            </w:r>
            <w:proofErr w:type="spellEnd"/>
            <w:r w:rsidRPr="0008128F">
              <w:rPr>
                <w:bCs/>
                <w:iCs/>
              </w:rPr>
              <w:t xml:space="preserve">, </w:t>
            </w:r>
            <w:proofErr w:type="spellStart"/>
            <w:r w:rsidRPr="0008128F">
              <w:rPr>
                <w:bCs/>
                <w:iCs/>
              </w:rPr>
              <w:t>Slovenia</w:t>
            </w:r>
            <w:proofErr w:type="spellEnd"/>
            <w:r w:rsidRPr="0008128F">
              <w:rPr>
                <w:bCs/>
                <w:iCs/>
              </w:rPr>
              <w:t xml:space="preserve">, </w:t>
            </w:r>
            <w:proofErr w:type="spellStart"/>
            <w:r w:rsidRPr="0008128F">
              <w:rPr>
                <w:bCs/>
                <w:iCs/>
              </w:rPr>
              <w:t>September</w:t>
            </w:r>
            <w:proofErr w:type="spellEnd"/>
            <w:r w:rsidRPr="0008128F">
              <w:rPr>
                <w:bCs/>
                <w:iCs/>
              </w:rPr>
              <w:t xml:space="preserve"> 23-25, </w:t>
            </w:r>
            <w:proofErr w:type="spellStart"/>
            <w:r w:rsidRPr="0008128F">
              <w:rPr>
                <w:bCs/>
                <w:iCs/>
              </w:rPr>
              <w:t>pp</w:t>
            </w:r>
            <w:proofErr w:type="spellEnd"/>
            <w:r w:rsidRPr="0008128F">
              <w:rPr>
                <w:bCs/>
                <w:iCs/>
              </w:rPr>
              <w:t xml:space="preserve"> 317-322</w:t>
            </w:r>
          </w:p>
        </w:tc>
      </w:tr>
      <w:tr w:rsidR="0008128F" w:rsidRPr="0008128F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8128F">
              <w:rPr>
                <w:rFonts w:ascii="Arial" w:hAnsi="Arial" w:cs="Arial"/>
                <w:bCs/>
                <w:sz w:val="20"/>
                <w:szCs w:val="20"/>
              </w:rPr>
              <w:t>Praćenje uspješnosti izvršenja obveza studenata (nastavnik)</w:t>
            </w:r>
          </w:p>
          <w:p w:rsidR="003C7695" w:rsidRPr="0008128F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8128F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3C7695" w:rsidRPr="0008128F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8128F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3C7695" w:rsidRPr="0008128F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8128F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C7695" w:rsidRPr="0008128F" w:rsidRDefault="003C7695" w:rsidP="003C769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8128F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8128F" w:rsidRPr="0008128F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C7695" w:rsidRPr="0008128F" w:rsidRDefault="003C7695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7695" w:rsidRPr="0008128F" w:rsidRDefault="00C33F9C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2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C7695" w:rsidRPr="000812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8128F">
              <w:rPr>
                <w:rFonts w:ascii="Arial" w:hAnsi="Arial" w:cs="Arial"/>
                <w:sz w:val="20"/>
                <w:szCs w:val="20"/>
              </w:rPr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C7695" w:rsidRPr="000812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812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05D25" w:rsidRPr="00856BA7" w:rsidRDefault="00105D25"/>
    <w:sectPr w:rsidR="00105D25" w:rsidRPr="00856BA7" w:rsidSect="00105D2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27C" w:rsidRDefault="0054227C" w:rsidP="003C7695">
      <w:pPr>
        <w:spacing w:after="0" w:line="240" w:lineRule="auto"/>
      </w:pPr>
      <w:r>
        <w:separator/>
      </w:r>
    </w:p>
  </w:endnote>
  <w:endnote w:type="continuationSeparator" w:id="0">
    <w:p w:rsidR="0054227C" w:rsidRDefault="0054227C" w:rsidP="003C7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28F" w:rsidRDefault="0046511D" w:rsidP="0008128F">
    <w:pPr>
      <w:pStyle w:val="Podnoje"/>
      <w:tabs>
        <w:tab w:val="clear" w:pos="4536"/>
        <w:tab w:val="clear" w:pos="9072"/>
        <w:tab w:val="left" w:pos="1207"/>
      </w:tabs>
    </w:pPr>
    <w:r>
      <w:t>2021./2022</w:t>
    </w:r>
    <w:r w:rsidR="0008128F">
      <w:t>.</w:t>
    </w:r>
  </w:p>
  <w:p w:rsidR="0008128F" w:rsidRDefault="0046511D" w:rsidP="0008128F">
    <w:pPr>
      <w:pStyle w:val="Podnoje"/>
      <w:tabs>
        <w:tab w:val="clear" w:pos="4536"/>
        <w:tab w:val="clear" w:pos="9072"/>
        <w:tab w:val="left" w:pos="1207"/>
      </w:tabs>
    </w:pPr>
    <w:r>
      <w:t>19/10/21 – 2</w:t>
    </w:r>
    <w:r w:rsidR="0008128F">
      <w:t>.</w:t>
    </w:r>
    <w:r>
      <w:t xml:space="preserve"> </w:t>
    </w:r>
    <w:proofErr w:type="spellStart"/>
    <w:r w:rsidR="0008128F">
      <w:t>Sj</w:t>
    </w:r>
    <w:proofErr w:type="spellEnd"/>
    <w:r w:rsidR="0008128F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27C" w:rsidRDefault="0054227C" w:rsidP="003C7695">
      <w:pPr>
        <w:spacing w:after="0" w:line="240" w:lineRule="auto"/>
      </w:pPr>
      <w:r>
        <w:separator/>
      </w:r>
    </w:p>
  </w:footnote>
  <w:footnote w:type="continuationSeparator" w:id="0">
    <w:p w:rsidR="0054227C" w:rsidRDefault="0054227C" w:rsidP="003C76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029EB"/>
    <w:multiLevelType w:val="hybridMultilevel"/>
    <w:tmpl w:val="F72E3200"/>
    <w:lvl w:ilvl="0" w:tplc="09787FB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E42811"/>
    <w:multiLevelType w:val="hybridMultilevel"/>
    <w:tmpl w:val="DE0061CC"/>
    <w:lvl w:ilvl="0" w:tplc="624C8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F5546E"/>
    <w:multiLevelType w:val="hybridMultilevel"/>
    <w:tmpl w:val="84D0A15C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695"/>
    <w:rsid w:val="00013F9D"/>
    <w:rsid w:val="0008128F"/>
    <w:rsid w:val="00087E98"/>
    <w:rsid w:val="000F5580"/>
    <w:rsid w:val="00105D25"/>
    <w:rsid w:val="00124263"/>
    <w:rsid w:val="001321C0"/>
    <w:rsid w:val="001C439E"/>
    <w:rsid w:val="001D5BE5"/>
    <w:rsid w:val="001E7BF4"/>
    <w:rsid w:val="0020673E"/>
    <w:rsid w:val="00311D1D"/>
    <w:rsid w:val="00320093"/>
    <w:rsid w:val="003C7695"/>
    <w:rsid w:val="00446148"/>
    <w:rsid w:val="0046511D"/>
    <w:rsid w:val="005306F2"/>
    <w:rsid w:val="0054227C"/>
    <w:rsid w:val="00550083"/>
    <w:rsid w:val="0056761A"/>
    <w:rsid w:val="00586823"/>
    <w:rsid w:val="0062140D"/>
    <w:rsid w:val="00636B7C"/>
    <w:rsid w:val="006D43E2"/>
    <w:rsid w:val="007204F7"/>
    <w:rsid w:val="007B4303"/>
    <w:rsid w:val="00832330"/>
    <w:rsid w:val="00832A36"/>
    <w:rsid w:val="00856BA7"/>
    <w:rsid w:val="00887E84"/>
    <w:rsid w:val="009905FB"/>
    <w:rsid w:val="00A70CD2"/>
    <w:rsid w:val="00AB4B8D"/>
    <w:rsid w:val="00B3061E"/>
    <w:rsid w:val="00B60959"/>
    <w:rsid w:val="00BE256F"/>
    <w:rsid w:val="00C33F9C"/>
    <w:rsid w:val="00C43401"/>
    <w:rsid w:val="00CE53DC"/>
    <w:rsid w:val="00D46257"/>
    <w:rsid w:val="00D4685B"/>
    <w:rsid w:val="00D74E02"/>
    <w:rsid w:val="00DB5FA0"/>
    <w:rsid w:val="00E30A4D"/>
    <w:rsid w:val="00E4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FC27B"/>
  <w15:docId w15:val="{4B386E25-FF39-4BA3-A730-65C510100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69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C769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3C7695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3C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C769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C7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7695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1E7BF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56BA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1155</Words>
  <Characters>6586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3</cp:revision>
  <cp:lastPrinted>2018-10-09T12:03:00Z</cp:lastPrinted>
  <dcterms:created xsi:type="dcterms:W3CDTF">2021-09-28T08:00:00Z</dcterms:created>
  <dcterms:modified xsi:type="dcterms:W3CDTF">2021-10-11T09:01:00Z</dcterms:modified>
</cp:coreProperties>
</file>